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36" w:rsidRDefault="009A4336" w:rsidP="009A4336">
      <w:pPr>
        <w:jc w:val="center"/>
        <w:rPr>
          <w:b/>
          <w:bCs/>
        </w:rPr>
      </w:pPr>
    </w:p>
    <w:p w:rsidR="009A4336" w:rsidRDefault="009A4336" w:rsidP="009A4336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SPIS DZIAŁÓW PRZEDMIARU ROBÓT</w:t>
      </w: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5"/>
        <w:gridCol w:w="1711"/>
      </w:tblGrid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6" w:rsidRDefault="009A4336" w:rsidP="00CF689C">
            <w:pPr>
              <w:pStyle w:val="Zawartotabeli"/>
              <w:spacing w:line="276" w:lineRule="auto"/>
              <w:jc w:val="center"/>
            </w:pPr>
            <w:r>
              <w:t>DZIAŁ KOSZTORYSU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6" w:rsidRDefault="009A4336" w:rsidP="00CF689C">
            <w:pPr>
              <w:pStyle w:val="Zawartotabeli"/>
              <w:spacing w:line="276" w:lineRule="auto"/>
              <w:jc w:val="center"/>
            </w:pPr>
            <w:r>
              <w:t>KOD CPV</w:t>
            </w:r>
          </w:p>
        </w:tc>
      </w:tr>
      <w:tr w:rsidR="009A4336" w:rsidTr="00CF689C">
        <w:trPr>
          <w:trHeight w:val="308"/>
        </w:trPr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6" w:rsidRDefault="009A4336" w:rsidP="00CF689C">
            <w:pPr>
              <w:pStyle w:val="Zawartotabeli"/>
              <w:spacing w:line="276" w:lineRule="auto"/>
              <w:jc w:val="center"/>
            </w:pPr>
            <w:r w:rsidRPr="00E626EF">
              <w:rPr>
                <w:rFonts w:eastAsiaTheme="minorHAnsi"/>
                <w:lang w:eastAsia="en-US"/>
              </w:rPr>
              <w:t>Roboty rozbiórkowe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6" w:rsidRDefault="009A4336" w:rsidP="00B00FEE">
            <w:pPr>
              <w:pStyle w:val="Zawartotabeli"/>
              <w:spacing w:line="276" w:lineRule="auto"/>
            </w:pPr>
            <w:r w:rsidRPr="00E626EF">
              <w:rPr>
                <w:rFonts w:eastAsiaTheme="minorHAnsi"/>
                <w:lang w:eastAsia="en-US"/>
              </w:rPr>
              <w:t>45110000-1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6" w:rsidRPr="00B00FEE" w:rsidRDefault="00B00FEE" w:rsidP="00B00FEE">
            <w:pPr>
              <w:widowControl/>
              <w:suppressAutoHyphens w:val="0"/>
              <w:jc w:val="center"/>
              <w:rPr>
                <w:rFonts w:eastAsia="ArialMT" w:cs="Times New Roman"/>
                <w:kern w:val="1"/>
              </w:rPr>
            </w:pPr>
            <w:r w:rsidRPr="00B00FEE">
              <w:rPr>
                <w:rFonts w:eastAsia="ArialMT" w:cs="Times New Roman"/>
                <w:kern w:val="1"/>
              </w:rPr>
              <w:t>R</w:t>
            </w:r>
            <w:r w:rsidRPr="00B00FEE">
              <w:rPr>
                <w:rFonts w:eastAsia="ArialMT" w:cs="Times New Roman"/>
                <w:kern w:val="1"/>
              </w:rPr>
              <w:t>oboty murarskie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336" w:rsidRDefault="00B00FEE" w:rsidP="00B00FEE">
            <w:pPr>
              <w:pStyle w:val="Zawartotabeli"/>
              <w:tabs>
                <w:tab w:val="left" w:pos="180"/>
              </w:tabs>
              <w:spacing w:line="276" w:lineRule="auto"/>
            </w:pPr>
            <w:r w:rsidRPr="00B00FEE">
              <w:rPr>
                <w:rFonts w:eastAsia="ArialMT" w:cs="Times New Roman"/>
                <w:kern w:val="1"/>
              </w:rPr>
              <w:t>45262500-6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9A4336">
            <w:pPr>
              <w:pStyle w:val="Zawartotabeli"/>
              <w:tabs>
                <w:tab w:val="left" w:pos="1695"/>
              </w:tabs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</w:t>
            </w: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Roboty w zakresie okładziny tynkowej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tabs>
                <w:tab w:val="left" w:pos="180"/>
              </w:tabs>
              <w:spacing w:line="276" w:lineRule="auto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45324000-4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Roboty malarskie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tabs>
                <w:tab w:val="left" w:pos="180"/>
              </w:tabs>
              <w:spacing w:line="276" w:lineRule="auto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45442100-8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Roboty w zakresie stolarki budowlanej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tabs>
                <w:tab w:val="left" w:pos="180"/>
              </w:tabs>
              <w:spacing w:line="276" w:lineRule="auto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45421000-4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Roboty budowlane w zakresie konstrukcji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tabs>
                <w:tab w:val="left" w:pos="180"/>
              </w:tabs>
              <w:spacing w:line="276" w:lineRule="auto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45223000-6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Instalacje zasilania elektrycznego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tabs>
                <w:tab w:val="left" w:pos="180"/>
              </w:tabs>
              <w:spacing w:line="276" w:lineRule="auto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45315300-1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spacing w:line="276" w:lineRule="auto"/>
              <w:jc w:val="center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Kładzenie i wykładanie podłóg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tabs>
                <w:tab w:val="left" w:pos="180"/>
              </w:tabs>
              <w:spacing w:line="276" w:lineRule="auto"/>
              <w:rPr>
                <w:rFonts w:cs="Times New Roman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45432100-5</w:t>
            </w:r>
          </w:p>
        </w:tc>
      </w:tr>
      <w:tr w:rsidR="009A4336" w:rsidTr="00CF689C">
        <w:tc>
          <w:tcPr>
            <w:tcW w:w="5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CF689C">
            <w:pPr>
              <w:pStyle w:val="Zawartotabeli"/>
              <w:spacing w:line="276" w:lineRule="auto"/>
              <w:jc w:val="center"/>
              <w:rPr>
                <w:rFonts w:eastAsiaTheme="minorHAnsi" w:cs="Times New Roman"/>
                <w:bCs/>
                <w:kern w:val="0"/>
                <w:lang w:eastAsia="en-US" w:bidi="ar-SA"/>
              </w:rPr>
            </w:pPr>
            <w:r>
              <w:rPr>
                <w:rFonts w:eastAsiaTheme="minorHAnsi" w:cs="Times New Roman"/>
                <w:bCs/>
                <w:kern w:val="0"/>
                <w:lang w:eastAsia="en-US" w:bidi="ar-SA"/>
              </w:rPr>
              <w:t>Roboty instalacyjne w zakresie urządzeń sanitarnych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336" w:rsidRPr="009A4336" w:rsidRDefault="009A4336" w:rsidP="009A4336">
            <w:pPr>
              <w:pStyle w:val="Zawartotabeli"/>
              <w:tabs>
                <w:tab w:val="left" w:pos="180"/>
              </w:tabs>
              <w:spacing w:line="276" w:lineRule="auto"/>
              <w:rPr>
                <w:rFonts w:eastAsiaTheme="minorHAnsi" w:cs="Times New Roman"/>
                <w:bCs/>
                <w:kern w:val="0"/>
                <w:lang w:eastAsia="en-US" w:bidi="ar-SA"/>
              </w:rPr>
            </w:pP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45</w:t>
            </w:r>
            <w:r>
              <w:rPr>
                <w:rFonts w:eastAsiaTheme="minorHAnsi" w:cs="Times New Roman"/>
                <w:bCs/>
                <w:kern w:val="0"/>
                <w:lang w:eastAsia="en-US" w:bidi="ar-SA"/>
              </w:rPr>
              <w:t>33</w:t>
            </w: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2</w:t>
            </w:r>
            <w:r>
              <w:rPr>
                <w:rFonts w:eastAsiaTheme="minorHAnsi" w:cs="Times New Roman"/>
                <w:bCs/>
                <w:kern w:val="0"/>
                <w:lang w:eastAsia="en-US" w:bidi="ar-SA"/>
              </w:rPr>
              <w:t>4</w:t>
            </w:r>
            <w:r w:rsidRPr="009A4336">
              <w:rPr>
                <w:rFonts w:eastAsiaTheme="minorHAnsi" w:cs="Times New Roman"/>
                <w:bCs/>
                <w:kern w:val="0"/>
                <w:lang w:eastAsia="en-US" w:bidi="ar-SA"/>
              </w:rPr>
              <w:t>00-</w:t>
            </w:r>
            <w:r>
              <w:rPr>
                <w:rFonts w:eastAsiaTheme="minorHAnsi" w:cs="Times New Roman"/>
                <w:bCs/>
                <w:kern w:val="0"/>
                <w:lang w:eastAsia="en-US" w:bidi="ar-SA"/>
              </w:rPr>
              <w:t>7</w:t>
            </w:r>
          </w:p>
        </w:tc>
      </w:tr>
    </w:tbl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</w:p>
    <w:p w:rsidR="009A4336" w:rsidRDefault="009A4336" w:rsidP="009A4336">
      <w:pPr>
        <w:jc w:val="center"/>
      </w:pPr>
      <w:r>
        <w:t xml:space="preserve">                                                  </w:t>
      </w:r>
    </w:p>
    <w:p w:rsidR="009A4336" w:rsidRDefault="009A4336" w:rsidP="009A4336"/>
    <w:p w:rsidR="009A4336" w:rsidRDefault="009A4336" w:rsidP="009A4336"/>
    <w:p w:rsidR="009A4336" w:rsidRDefault="009A4336" w:rsidP="009A4336"/>
    <w:p w:rsidR="00EA5998" w:rsidRDefault="00F412FD"/>
    <w:sectPr w:rsidR="00EA5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336"/>
    <w:rsid w:val="009A4336"/>
    <w:rsid w:val="00A4334A"/>
    <w:rsid w:val="00A57801"/>
    <w:rsid w:val="00B00FEE"/>
    <w:rsid w:val="00F4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33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9A4336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336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9A4336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77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</dc:creator>
  <cp:lastModifiedBy>henryk</cp:lastModifiedBy>
  <cp:revision>2</cp:revision>
  <cp:lastPrinted>2016-02-25T10:38:00Z</cp:lastPrinted>
  <dcterms:created xsi:type="dcterms:W3CDTF">2016-02-24T12:45:00Z</dcterms:created>
  <dcterms:modified xsi:type="dcterms:W3CDTF">2016-02-25T11:11:00Z</dcterms:modified>
</cp:coreProperties>
</file>